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239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kern w:val="36"/>
          <w:sz w:val="36"/>
          <w:szCs w:val="36"/>
        </w:rPr>
        <w:t>广东建设职业技术学院</w:t>
      </w:r>
    </w:p>
    <w:p w14:paraId="511046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kern w:val="36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bCs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bCs/>
          <w:color w:val="000000"/>
          <w:kern w:val="36"/>
          <w:sz w:val="36"/>
          <w:szCs w:val="36"/>
        </w:rPr>
        <w:t>年现代学徒制自主招生考试大纲</w:t>
      </w:r>
      <w:bookmarkStart w:id="0" w:name="_GoBack"/>
      <w:bookmarkEnd w:id="0"/>
    </w:p>
    <w:p w14:paraId="569DE8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kern w:val="36"/>
          <w:sz w:val="36"/>
          <w:szCs w:val="36"/>
        </w:rPr>
        <w:t>（建艺类）</w:t>
      </w:r>
    </w:p>
    <w:p w14:paraId="3B835B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color w:val="000000"/>
          <w:kern w:val="36"/>
          <w:sz w:val="36"/>
          <w:szCs w:val="36"/>
        </w:rPr>
      </w:pPr>
    </w:p>
    <w:p w14:paraId="04D4C6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试卷总分100分，测试时间为120分钟，内容包括文化素质测试（40分）和职业技能测试（60分）两部分。题型为单项选择题</w:t>
      </w:r>
      <w:r>
        <w:rPr>
          <w:rFonts w:hint="eastAsia" w:ascii="仿宋_GB2312" w:hAnsi="宋体" w:eastAsia="仿宋_GB2312"/>
          <w:bCs/>
          <w:color w:val="000000" w:themeColor="text1"/>
          <w:kern w:val="3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多项选择题</w:t>
      </w:r>
      <w:r>
        <w:rPr>
          <w:rFonts w:hint="eastAsia" w:ascii="仿宋_GB2312" w:hAnsi="宋体" w:eastAsia="仿宋_GB2312"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和问答题</w:t>
      </w:r>
      <w:r>
        <w:rPr>
          <w:rFonts w:hint="eastAsia" w:ascii="仿宋_GB2312" w:hAnsi="宋体" w:eastAsia="仿宋_GB2312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0CF878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宋体" w:eastAsia="仿宋_GB2312"/>
          <w:b/>
          <w:bCs w:val="0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 w:val="0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试卷类别：建艺类（建筑室内设计，古建筑工程技术）</w:t>
      </w:r>
    </w:p>
    <w:p w14:paraId="176EBA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考试时间：2025</w:t>
      </w: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  <w:t>年5月17日9：30-11：30</w:t>
      </w:r>
    </w:p>
    <w:p w14:paraId="73AAD5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  <w:t xml:space="preserve">考试地点：清远校区B01教学楼 </w:t>
      </w:r>
    </w:p>
    <w:p w14:paraId="71A73F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jc w:val="center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</w:rPr>
      </w:pPr>
    </w:p>
    <w:p w14:paraId="368BBB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3080" w:firstLineChars="1100"/>
        <w:jc w:val="both"/>
        <w:textAlignment w:val="auto"/>
        <w:rPr>
          <w:rFonts w:hint="eastAsia" w:ascii="黑体" w:hAnsi="黑体" w:eastAsia="黑体"/>
          <w:bCs/>
          <w:color w:val="FF0000"/>
          <w:kern w:val="36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kern w:val="36"/>
          <w:sz w:val="28"/>
          <w:szCs w:val="28"/>
        </w:rPr>
        <w:t>第一部分 文化素质测试</w:t>
      </w:r>
    </w:p>
    <w:p w14:paraId="4AEF00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  <w:t>一、考试内容</w:t>
      </w:r>
    </w:p>
    <w:p w14:paraId="48E343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  <w:t>（一）语言基础知识</w:t>
      </w:r>
    </w:p>
    <w:p w14:paraId="25B867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  <w:t>主要考察语言能力和文学知识。能识记现代汉语普通话常用字的读音，正确书写现代常用规范汉字，理解现代汉语常用字词的意义；语言表达准确、简明、连贯、得体，能辨析并修改病句；能正确运用常见的修辞方法</w:t>
      </w: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eastAsia="zh-CN"/>
        </w:rPr>
        <w:t>。</w:t>
      </w:r>
    </w:p>
    <w:p w14:paraId="050F4D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  <w:t>（二）文学常识</w:t>
      </w:r>
    </w:p>
    <w:p w14:paraId="61D560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  <w:t>了解中外重要作家及其时代、国别、名句名篇，包括经典的古代诗文作品；识记基本的文学体裁常识；了解重要的文学事件或文学现象。</w:t>
      </w:r>
    </w:p>
    <w:p w14:paraId="19858C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  <w:t>（三）文化常识</w:t>
      </w:r>
    </w:p>
    <w:p w14:paraId="14C031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  <w:t>主要考察基本的文化常识。能理解并识记中华优秀传统文化中的哲学与思想、历史事件、科技与地理、传统节日与习俗、人文风情等。</w:t>
      </w:r>
    </w:p>
    <w:p w14:paraId="36D760D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  <w:t>二、参考教材</w:t>
      </w:r>
    </w:p>
    <w:p w14:paraId="789EB6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  <w:t>参阅教育部颁行的中等职业学校公共基础相关课程教学标准的要求。</w:t>
      </w:r>
    </w:p>
    <w:p w14:paraId="23F34E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</w:pPr>
    </w:p>
    <w:p w14:paraId="6AA9F6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center"/>
        <w:textAlignment w:val="auto"/>
        <w:rPr>
          <w:rFonts w:hint="eastAsia" w:ascii="黑体" w:hAnsi="宋体" w:eastAsia="黑体"/>
          <w:bCs/>
          <w:color w:val="000000"/>
          <w:kern w:val="36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kern w:val="36"/>
          <w:sz w:val="28"/>
          <w:szCs w:val="28"/>
        </w:rPr>
        <w:t>第二部分 职业技能测试</w:t>
      </w:r>
    </w:p>
    <w:p w14:paraId="58DDD0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1968" w:firstLineChars="700"/>
        <w:jc w:val="both"/>
        <w:textAlignment w:val="auto"/>
        <w:rPr>
          <w:rFonts w:hint="eastAsia" w:ascii="仿宋_GB2312" w:eastAsia="仿宋_GB2312"/>
          <w:b/>
          <w:bCs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kern w:val="36"/>
          <w:sz w:val="28"/>
          <w:szCs w:val="28"/>
        </w:rPr>
        <w:t>模块一：基本政治素质与思想道德素质</w:t>
      </w:r>
    </w:p>
    <w:p w14:paraId="1186CE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本模块聚焦职业素养核心维度，着重考查考生对职业道德规范体系的理论认知水平，以及将专业理论知识转化为实践应用的能力。通过多维度考核，旨在检验考生是否熟练掌握职业道德的基础概念、本质特征，能否在职业场景及日常社会交往中，精准运用职业道德规范对行为进行价值判断，并通过自我约束与实践锤炼，逐步塑造符合职业伦理要求的行为习惯。</w:t>
      </w:r>
    </w:p>
    <w:p w14:paraId="56B00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rPr>
          <w:rFonts w:hint="eastAsia" w:ascii="仿宋_GB2312" w:eastAsia="仿宋_GB2312"/>
          <w:b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kern w:val="36"/>
          <w:sz w:val="28"/>
          <w:szCs w:val="28"/>
        </w:rPr>
        <w:t>一、考试内容</w:t>
      </w:r>
    </w:p>
    <w:p w14:paraId="74BF6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（一）深入理解职业道德的内涵、特性及社会功能，把握其在职业活动中的重要意义。​</w:t>
      </w:r>
    </w:p>
    <w:p w14:paraId="7FDB6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（二）全面掌握爱岗敬业、诚实守信、办事公道、服务群众、奉献社会等职业道德规范的核心内容与实践要求。​</w:t>
      </w:r>
    </w:p>
    <w:p w14:paraId="0B5F8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（三）明晰不同行业基于自身特点所形成的差异化职业道德标准，提升职业认知的广度与深度。​</w:t>
      </w:r>
    </w:p>
    <w:p w14:paraId="2EB5B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（四）熟悉职业礼仪在仪表仪态、语言沟通、行为举止等方面的基本规范，培养职业形象塑造能力。​</w:t>
      </w:r>
    </w:p>
    <w:p w14:paraId="2B3DE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（五）探究职业道德行为养成的有效路径与科学方法，促进知行合一的职业素养形成。​</w:t>
      </w:r>
    </w:p>
    <w:p w14:paraId="6B4A8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（六）了解与职业展紧密相关的基本政治常识，增强政治敏锐性与职业责任感。​</w:t>
      </w:r>
    </w:p>
    <w:p w14:paraId="06AD53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宋体" w:eastAsia="仿宋_GB2312"/>
          <w:b/>
          <w:bCs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36"/>
          <w:sz w:val="28"/>
          <w:szCs w:val="28"/>
        </w:rPr>
        <w:t>二、参考教材</w:t>
      </w:r>
    </w:p>
    <w:p w14:paraId="732535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《职业道德与法律》（第五版），张伟主编，高等教育出版社，2020 年 8 月出版。</w:t>
      </w:r>
    </w:p>
    <w:p w14:paraId="0D34F6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jc w:val="center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</w:rPr>
      </w:pPr>
    </w:p>
    <w:p w14:paraId="34B9E4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jc w:val="center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模块二：专业知识</w:t>
      </w:r>
    </w:p>
    <w:p w14:paraId="22369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rPr>
          <w:rFonts w:hint="eastAsia" w:ascii="仿宋_GB2312" w:eastAsia="仿宋_GB2312"/>
          <w:b/>
          <w:bCs/>
          <w:kern w:val="36"/>
          <w:sz w:val="28"/>
          <w:szCs w:val="28"/>
        </w:rPr>
      </w:pPr>
      <w:r>
        <w:rPr>
          <w:rFonts w:hint="eastAsia" w:ascii="仿宋_GB2312" w:eastAsia="仿宋_GB2312"/>
          <w:b/>
          <w:bCs/>
          <w:kern w:val="36"/>
          <w:sz w:val="28"/>
          <w:szCs w:val="28"/>
        </w:rPr>
        <w:t>一、考试内容</w:t>
      </w:r>
    </w:p>
    <w:p w14:paraId="000BE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hint="eastAsia" w:ascii="仿宋_GB2312" w:eastAsia="仿宋_GB2312"/>
          <w:b/>
          <w:kern w:val="36"/>
          <w:sz w:val="28"/>
          <w:szCs w:val="28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（一）</w:t>
      </w:r>
      <w:r>
        <w:rPr>
          <w:rFonts w:ascii="仿宋_GB2312" w:eastAsia="仿宋_GB2312"/>
          <w:b/>
          <w:kern w:val="36"/>
          <w:sz w:val="28"/>
          <w:szCs w:val="28"/>
        </w:rPr>
        <w:t>室内设计的基本概念</w:t>
      </w:r>
    </w:p>
    <w:p w14:paraId="5404E1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基本概念</w:t>
      </w:r>
    </w:p>
    <w:p w14:paraId="73420A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室内设计与建筑设计</w:t>
      </w:r>
    </w:p>
    <w:p w14:paraId="1DC772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3.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室内设计师</w:t>
      </w:r>
    </w:p>
    <w:p w14:paraId="25C68E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4.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室内设计师的相关组织</w:t>
      </w:r>
    </w:p>
    <w:p w14:paraId="09B9B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ascii="仿宋_GB2312" w:eastAsia="仿宋_GB2312"/>
          <w:b/>
          <w:kern w:val="36"/>
          <w:sz w:val="28"/>
          <w:szCs w:val="28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（二）</w:t>
      </w:r>
      <w:r>
        <w:rPr>
          <w:rFonts w:ascii="仿宋_GB2312" w:eastAsia="仿宋_GB2312"/>
          <w:b/>
          <w:kern w:val="36"/>
          <w:sz w:val="28"/>
          <w:szCs w:val="28"/>
        </w:rPr>
        <w:t>室内设计的过程与学习方法</w:t>
      </w:r>
    </w:p>
    <w:p w14:paraId="23278C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室内设计的方法与过程</w:t>
      </w:r>
    </w:p>
    <w:p w14:paraId="7E39F9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室内设计的学习方法</w:t>
      </w:r>
    </w:p>
    <w:p w14:paraId="56ED0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ascii="仿宋_GB2312" w:eastAsia="仿宋_GB2312"/>
          <w:b/>
          <w:kern w:val="36"/>
          <w:sz w:val="28"/>
          <w:szCs w:val="28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（三）</w:t>
      </w:r>
      <w:r>
        <w:rPr>
          <w:rFonts w:ascii="仿宋_GB2312" w:eastAsia="仿宋_GB2312"/>
          <w:b/>
          <w:kern w:val="36"/>
          <w:sz w:val="28"/>
          <w:szCs w:val="28"/>
        </w:rPr>
        <w:t>室内设计的演化</w:t>
      </w:r>
    </w:p>
    <w:p w14:paraId="276AF5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ascii="仿宋_GB2312" w:hAnsi="宋体" w:eastAsia="仿宋_GB2312"/>
          <w:bCs/>
          <w:kern w:val="36"/>
          <w:sz w:val="28"/>
          <w:szCs w:val="28"/>
        </w:rPr>
        <w:t>中国传统室内设计的特征及演化</w:t>
      </w:r>
    </w:p>
    <w:p w14:paraId="520D88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ascii="仿宋_GB2312" w:hAnsi="宋体" w:eastAsia="仿宋_GB2312"/>
          <w:bCs/>
          <w:kern w:val="36"/>
          <w:sz w:val="28"/>
          <w:szCs w:val="28"/>
        </w:rPr>
        <w:t>西方室内设计的演化及主要特征</w:t>
      </w:r>
    </w:p>
    <w:p w14:paraId="2000F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ascii="仿宋_GB2312" w:eastAsia="仿宋_GB2312"/>
          <w:b/>
          <w:kern w:val="36"/>
          <w:sz w:val="28"/>
          <w:szCs w:val="28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（四）</w:t>
      </w:r>
      <w:r>
        <w:rPr>
          <w:rFonts w:ascii="仿宋_GB2312" w:eastAsia="仿宋_GB2312"/>
          <w:b/>
          <w:kern w:val="36"/>
          <w:sz w:val="28"/>
          <w:szCs w:val="28"/>
        </w:rPr>
        <w:t>室内设计的主要设计原则</w:t>
      </w:r>
    </w:p>
    <w:p w14:paraId="62549C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ascii="仿宋_GB2312" w:hAnsi="宋体" w:eastAsia="仿宋_GB2312"/>
          <w:bCs/>
          <w:kern w:val="36"/>
          <w:sz w:val="28"/>
          <w:szCs w:val="28"/>
        </w:rPr>
        <w:t>空间原则</w:t>
      </w:r>
    </w:p>
    <w:p w14:paraId="60FB80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形式美原则</w:t>
      </w:r>
    </w:p>
    <w:p w14:paraId="3EA72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ascii="仿宋_GB2312" w:eastAsia="仿宋_GB2312"/>
          <w:b/>
          <w:kern w:val="36"/>
          <w:sz w:val="28"/>
          <w:szCs w:val="28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（五）</w:t>
      </w:r>
      <w:r>
        <w:rPr>
          <w:rFonts w:ascii="仿宋_GB2312" w:eastAsia="仿宋_GB2312"/>
          <w:b/>
          <w:kern w:val="36"/>
          <w:sz w:val="28"/>
          <w:szCs w:val="28"/>
        </w:rPr>
        <w:t>室内空间的造型元素</w:t>
      </w:r>
    </w:p>
    <w:p w14:paraId="4B9625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形</w:t>
      </w:r>
    </w:p>
    <w:p w14:paraId="1BCF4A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ascii="仿宋_GB2312" w:hAnsi="宋体" w:eastAsia="仿宋_GB2312"/>
          <w:bCs/>
          <w:kern w:val="36"/>
          <w:sz w:val="28"/>
          <w:szCs w:val="28"/>
        </w:rPr>
        <w:t>色</w:t>
      </w:r>
    </w:p>
    <w:p w14:paraId="328AEF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3.</w:t>
      </w:r>
      <w:r>
        <w:rPr>
          <w:rFonts w:ascii="仿宋_GB2312" w:hAnsi="宋体" w:eastAsia="仿宋_GB2312"/>
          <w:bCs/>
          <w:kern w:val="36"/>
          <w:sz w:val="28"/>
          <w:szCs w:val="28"/>
        </w:rPr>
        <w:t>质</w:t>
      </w:r>
    </w:p>
    <w:p w14:paraId="33154A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4.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光</w:t>
      </w:r>
    </w:p>
    <w:p w14:paraId="11189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ascii="仿宋_GB2312" w:eastAsia="仿宋_GB2312"/>
          <w:b/>
          <w:kern w:val="36"/>
          <w:sz w:val="28"/>
          <w:szCs w:val="28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（六）</w:t>
      </w:r>
      <w:r>
        <w:rPr>
          <w:rFonts w:ascii="仿宋_GB2312" w:eastAsia="仿宋_GB2312"/>
          <w:b/>
          <w:kern w:val="36"/>
          <w:sz w:val="28"/>
          <w:szCs w:val="28"/>
        </w:rPr>
        <w:t>室内界面及部件的装饰设计</w:t>
      </w:r>
    </w:p>
    <w:p w14:paraId="6BC8CB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室内界面的装饰设计</w:t>
      </w:r>
    </w:p>
    <w:p w14:paraId="64FAE3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常见结构构件的装饰设计</w:t>
      </w:r>
    </w:p>
    <w:p w14:paraId="442D48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3.</w:t>
      </w:r>
      <w:r>
        <w:rPr>
          <w:rFonts w:ascii="仿宋_GB2312" w:hAnsi="宋体" w:eastAsia="仿宋_GB2312"/>
          <w:bCs/>
          <w:kern w:val="36"/>
          <w:sz w:val="28"/>
          <w:szCs w:val="28"/>
        </w:rPr>
        <w:t>用部件的装饰设计</w:t>
      </w:r>
    </w:p>
    <w:p w14:paraId="2A8CE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ascii="仿宋_GB2312" w:eastAsia="仿宋_GB2312"/>
          <w:b/>
          <w:kern w:val="36"/>
          <w:sz w:val="28"/>
          <w:szCs w:val="28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</w:t>
      </w:r>
      <w:r>
        <w:rPr>
          <w:rFonts w:hint="eastAsia" w:ascii="宋体" w:hAnsi="宋体" w:cs="宋体"/>
          <w:b/>
          <w:kern w:val="36"/>
          <w:sz w:val="28"/>
          <w:szCs w:val="28"/>
        </w:rPr>
        <w:t>七</w:t>
      </w:r>
      <w:r>
        <w:rPr>
          <w:rFonts w:hint="eastAsia" w:ascii="仿宋_GB2312" w:eastAsia="仿宋_GB2312"/>
          <w:b/>
          <w:kern w:val="36"/>
          <w:sz w:val="28"/>
          <w:szCs w:val="28"/>
        </w:rPr>
        <w:t>）</w:t>
      </w:r>
      <w:r>
        <w:rPr>
          <w:rFonts w:ascii="仿宋_GB2312" w:eastAsia="仿宋_GB2312"/>
          <w:b/>
          <w:kern w:val="36"/>
          <w:sz w:val="28"/>
          <w:szCs w:val="28"/>
        </w:rPr>
        <w:t>室内环境中的内含物</w:t>
      </w:r>
    </w:p>
    <w:p w14:paraId="2A2D78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室内家具</w:t>
      </w:r>
    </w:p>
    <w:p w14:paraId="2883B50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室内陈设</w:t>
      </w:r>
    </w:p>
    <w:p w14:paraId="4A0B72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3.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室内绿化</w:t>
      </w:r>
    </w:p>
    <w:p w14:paraId="591382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4.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室内标识</w:t>
      </w:r>
    </w:p>
    <w:p w14:paraId="3AF0A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ascii="仿宋_GB2312" w:eastAsia="仿宋_GB2312"/>
          <w:b/>
          <w:kern w:val="36"/>
          <w:sz w:val="28"/>
          <w:szCs w:val="28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</w:t>
      </w:r>
      <w:r>
        <w:rPr>
          <w:rFonts w:hint="eastAsia" w:ascii="宋体" w:hAnsi="宋体" w:cs="宋体"/>
          <w:b/>
          <w:kern w:val="36"/>
          <w:sz w:val="28"/>
          <w:szCs w:val="28"/>
        </w:rPr>
        <w:t>八</w:t>
      </w:r>
      <w:r>
        <w:rPr>
          <w:rFonts w:hint="eastAsia" w:ascii="仿宋_GB2312" w:eastAsia="仿宋_GB2312"/>
          <w:b/>
          <w:kern w:val="36"/>
          <w:sz w:val="28"/>
          <w:szCs w:val="28"/>
        </w:rPr>
        <w:t>）</w:t>
      </w:r>
      <w:r>
        <w:rPr>
          <w:rFonts w:ascii="仿宋_GB2312" w:eastAsia="仿宋_GB2312"/>
          <w:b/>
          <w:kern w:val="36"/>
          <w:sz w:val="28"/>
          <w:szCs w:val="28"/>
        </w:rPr>
        <w:t>室内设计与其他相关学科</w:t>
      </w:r>
    </w:p>
    <w:p w14:paraId="5F5575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室内设计与人类工效学</w:t>
      </w:r>
    </w:p>
    <w:p w14:paraId="601766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室内设计与心理学</w:t>
      </w:r>
    </w:p>
    <w:p w14:paraId="76A680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3.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室内设计与室内装修施工</w:t>
      </w:r>
    </w:p>
    <w:p w14:paraId="39114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ascii="仿宋_GB2312" w:eastAsia="仿宋_GB2312"/>
          <w:b/>
          <w:kern w:val="36"/>
          <w:sz w:val="28"/>
          <w:szCs w:val="28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</w:t>
      </w:r>
      <w:r>
        <w:rPr>
          <w:rFonts w:hint="eastAsia" w:ascii="宋体" w:hAnsi="宋体" w:cs="宋体"/>
          <w:b/>
          <w:kern w:val="36"/>
          <w:sz w:val="28"/>
          <w:szCs w:val="28"/>
        </w:rPr>
        <w:t>九</w:t>
      </w:r>
      <w:r>
        <w:rPr>
          <w:rFonts w:hint="eastAsia" w:ascii="仿宋_GB2312" w:eastAsia="仿宋_GB2312"/>
          <w:b/>
          <w:kern w:val="36"/>
          <w:sz w:val="28"/>
          <w:szCs w:val="28"/>
        </w:rPr>
        <w:t>）</w:t>
      </w:r>
      <w:r>
        <w:rPr>
          <w:rFonts w:ascii="仿宋_GB2312" w:eastAsia="仿宋_GB2312"/>
          <w:b/>
          <w:kern w:val="36"/>
          <w:sz w:val="28"/>
          <w:szCs w:val="28"/>
        </w:rPr>
        <w:t>特殊人群的室内设计</w:t>
      </w:r>
    </w:p>
    <w:p w14:paraId="184009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ascii="仿宋_GB2312" w:hAnsi="宋体" w:eastAsia="仿宋_GB2312"/>
          <w:bCs/>
          <w:kern w:val="36"/>
          <w:sz w:val="28"/>
          <w:szCs w:val="28"/>
        </w:rPr>
        <w:t>残疾人室内设计</w:t>
      </w:r>
    </w:p>
    <w:p w14:paraId="624093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ascii="仿宋_GB2312" w:hAnsi="宋体" w:eastAsia="仿宋_GB2312"/>
          <w:bCs/>
          <w:kern w:val="36"/>
          <w:sz w:val="28"/>
          <w:szCs w:val="28"/>
        </w:rPr>
        <w:t>老年人室内设计</w:t>
      </w:r>
    </w:p>
    <w:p w14:paraId="6C2037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3.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儿童室内设计</w:t>
      </w:r>
    </w:p>
    <w:p w14:paraId="596E9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ascii="仿宋_GB2312" w:eastAsia="仿宋_GB2312"/>
          <w:b/>
          <w:kern w:val="36"/>
          <w:sz w:val="28"/>
          <w:szCs w:val="28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</w:t>
      </w:r>
      <w:r>
        <w:rPr>
          <w:rFonts w:hint="eastAsia" w:ascii="宋体" w:hAnsi="宋体" w:cs="宋体"/>
          <w:b/>
          <w:kern w:val="36"/>
          <w:sz w:val="28"/>
          <w:szCs w:val="28"/>
        </w:rPr>
        <w:t>十</w:t>
      </w:r>
      <w:r>
        <w:rPr>
          <w:rFonts w:hint="eastAsia" w:ascii="仿宋_GB2312" w:eastAsia="仿宋_GB2312"/>
          <w:b/>
          <w:kern w:val="36"/>
          <w:sz w:val="28"/>
          <w:szCs w:val="28"/>
        </w:rPr>
        <w:t>）</w:t>
      </w:r>
      <w:r>
        <w:rPr>
          <w:rFonts w:ascii="仿宋_GB2312" w:eastAsia="仿宋_GB2312"/>
          <w:b/>
          <w:kern w:val="36"/>
          <w:sz w:val="28"/>
          <w:szCs w:val="28"/>
        </w:rPr>
        <w:t>当代室内设计的发展趋势</w:t>
      </w:r>
    </w:p>
    <w:p w14:paraId="52D5E6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可持续发展的趋势</w:t>
      </w:r>
    </w:p>
    <w:p w14:paraId="0D1294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ascii="仿宋_GB2312" w:hAnsi="宋体" w:eastAsia="仿宋_GB2312"/>
          <w:bCs/>
          <w:kern w:val="36"/>
          <w:sz w:val="28"/>
          <w:szCs w:val="28"/>
        </w:rPr>
        <w:t>以人为本的趋势</w:t>
      </w:r>
    </w:p>
    <w:p w14:paraId="74E5B9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3.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多元并存的趋势</w:t>
      </w:r>
    </w:p>
    <w:p w14:paraId="59AD83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4.</w:t>
      </w:r>
      <w:r>
        <w:rPr>
          <w:rFonts w:ascii="仿宋_GB2312" w:hAnsi="宋体" w:eastAsia="仿宋_GB2312"/>
          <w:bCs/>
          <w:kern w:val="36"/>
          <w:sz w:val="28"/>
          <w:szCs w:val="28"/>
        </w:rPr>
        <w:t>环境整体性的趋势</w:t>
      </w:r>
    </w:p>
    <w:p w14:paraId="39CF75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5.</w:t>
      </w:r>
      <w:r>
        <w:rPr>
          <w:rFonts w:ascii="仿宋_GB2312" w:hAnsi="宋体" w:eastAsia="仿宋_GB2312"/>
          <w:bCs/>
          <w:kern w:val="36"/>
          <w:sz w:val="28"/>
          <w:szCs w:val="28"/>
        </w:rPr>
        <w:t>运用新技术的趋势</w:t>
      </w:r>
    </w:p>
    <w:p w14:paraId="719606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6.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尊重历史的趋势</w:t>
      </w:r>
    </w:p>
    <w:p w14:paraId="4CBA5C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7.</w:t>
      </w:r>
      <w:r>
        <w:rPr>
          <w:rFonts w:ascii="仿宋_GB2312" w:hAnsi="宋体" w:eastAsia="仿宋_GB2312"/>
          <w:bCs/>
          <w:kern w:val="36"/>
          <w:sz w:val="28"/>
          <w:szCs w:val="28"/>
        </w:rPr>
        <w:t>注重旧建筑再利用的趋势</w:t>
      </w:r>
    </w:p>
    <w:p w14:paraId="2DC758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8.</w:t>
      </w:r>
      <w:r>
        <w:rPr>
          <w:rFonts w:ascii="仿宋_GB2312" w:hAnsi="宋体" w:eastAsia="仿宋_GB2312"/>
          <w:bCs/>
          <w:kern w:val="36"/>
          <w:sz w:val="28"/>
          <w:szCs w:val="28"/>
        </w:rPr>
        <w:t>极少主义及强调动态设计的趋势</w:t>
      </w:r>
    </w:p>
    <w:p w14:paraId="5C4F3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ascii="仿宋_GB2312" w:eastAsia="仿宋_GB2312"/>
          <w:b/>
          <w:kern w:val="36"/>
          <w:sz w:val="28"/>
          <w:szCs w:val="28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</w:t>
      </w:r>
      <w:r>
        <w:rPr>
          <w:rFonts w:hint="eastAsia" w:ascii="宋体" w:hAnsi="宋体" w:cs="宋体"/>
          <w:b/>
          <w:kern w:val="36"/>
          <w:sz w:val="28"/>
          <w:szCs w:val="28"/>
        </w:rPr>
        <w:t>十一</w:t>
      </w:r>
      <w:r>
        <w:rPr>
          <w:rFonts w:hint="eastAsia" w:ascii="仿宋_GB2312" w:eastAsia="仿宋_GB2312"/>
          <w:b/>
          <w:kern w:val="36"/>
          <w:sz w:val="28"/>
          <w:szCs w:val="28"/>
        </w:rPr>
        <w:t>）</w:t>
      </w:r>
      <w:r>
        <w:rPr>
          <w:rFonts w:ascii="仿宋_GB2312" w:eastAsia="仿宋_GB2312"/>
          <w:b/>
          <w:kern w:val="36"/>
          <w:sz w:val="28"/>
          <w:szCs w:val="28"/>
        </w:rPr>
        <w:t>室内设计的评价原则</w:t>
      </w:r>
    </w:p>
    <w:p w14:paraId="28B874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ascii="仿宋_GB2312" w:hAnsi="宋体" w:eastAsia="仿宋_GB2312"/>
          <w:bCs/>
          <w:kern w:val="36"/>
          <w:sz w:val="28"/>
          <w:szCs w:val="28"/>
        </w:rPr>
        <w:t>功能原则</w:t>
      </w:r>
    </w:p>
    <w:p w14:paraId="33F800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ascii="仿宋_GB2312" w:hAnsi="宋体" w:eastAsia="仿宋_GB2312"/>
          <w:bCs/>
          <w:kern w:val="36"/>
          <w:sz w:val="28"/>
          <w:szCs w:val="28"/>
        </w:rPr>
        <w:t>美学原则</w:t>
      </w:r>
    </w:p>
    <w:p w14:paraId="192EEA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3.</w:t>
      </w:r>
      <w:r>
        <w:rPr>
          <w:rFonts w:ascii="仿宋_GB2312" w:hAnsi="宋体" w:eastAsia="仿宋_GB2312"/>
          <w:bCs/>
          <w:kern w:val="36"/>
          <w:sz w:val="28"/>
          <w:szCs w:val="28"/>
        </w:rPr>
        <w:t>技术经济原则</w:t>
      </w:r>
    </w:p>
    <w:p w14:paraId="31CEEFD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4.</w:t>
      </w:r>
      <w:r>
        <w:rPr>
          <w:rFonts w:ascii="仿宋_GB2312" w:hAnsi="宋体" w:eastAsia="仿宋_GB2312"/>
          <w:bCs/>
          <w:kern w:val="36"/>
          <w:sz w:val="28"/>
          <w:szCs w:val="28"/>
        </w:rPr>
        <w:t>人性化原则</w:t>
      </w:r>
    </w:p>
    <w:p w14:paraId="173877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5.</w:t>
      </w:r>
      <w:r>
        <w:rPr>
          <w:rFonts w:ascii="仿宋_GB2312" w:hAnsi="宋体" w:eastAsia="仿宋_GB2312"/>
          <w:bCs/>
          <w:kern w:val="36"/>
          <w:sz w:val="28"/>
          <w:szCs w:val="28"/>
        </w:rPr>
        <w:t>生态与可持续原则</w:t>
      </w:r>
    </w:p>
    <w:p w14:paraId="4CAD67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6.</w:t>
      </w:r>
      <w:r>
        <w:rPr>
          <w:rFonts w:ascii="仿宋_GB2312" w:hAnsi="宋体" w:eastAsia="仿宋_GB2312"/>
          <w:bCs/>
          <w:kern w:val="36"/>
          <w:sz w:val="28"/>
          <w:szCs w:val="28"/>
        </w:rPr>
        <w:t>继承与创新原则</w:t>
      </w:r>
    </w:p>
    <w:p w14:paraId="536A0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hint="default" w:ascii="仿宋_GB2312" w:eastAsia="仿宋_GB2312"/>
          <w:b/>
          <w:kern w:val="36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</w:t>
      </w:r>
      <w:r>
        <w:rPr>
          <w:rFonts w:hint="eastAsia" w:ascii="仿宋_GB2312" w:eastAsia="仿宋_GB2312"/>
          <w:b/>
          <w:kern w:val="36"/>
          <w:sz w:val="28"/>
          <w:szCs w:val="28"/>
          <w:lang w:val="en-US" w:eastAsia="zh-CN"/>
        </w:rPr>
        <w:t>十二</w:t>
      </w:r>
      <w:r>
        <w:rPr>
          <w:rFonts w:hint="eastAsia" w:ascii="仿宋_GB2312" w:eastAsia="仿宋_GB2312"/>
          <w:b/>
          <w:kern w:val="36"/>
          <w:sz w:val="28"/>
          <w:szCs w:val="28"/>
        </w:rPr>
        <w:t>）</w:t>
      </w:r>
      <w:r>
        <w:rPr>
          <w:rFonts w:hint="eastAsia" w:ascii="仿宋_GB2312" w:eastAsia="仿宋_GB2312"/>
          <w:b/>
          <w:kern w:val="36"/>
          <w:sz w:val="28"/>
          <w:szCs w:val="28"/>
          <w:lang w:val="en-US" w:eastAsia="zh-CN"/>
        </w:rPr>
        <w:t>中国古建筑不同历史时期特点</w:t>
      </w:r>
    </w:p>
    <w:p w14:paraId="75FED0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eastAsia" w:ascii="仿宋_GB2312" w:hAnsi="宋体" w:eastAsia="仿宋_GB2312"/>
          <w:bCs/>
          <w:kern w:val="36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唐代</w:t>
      </w:r>
    </w:p>
    <w:p w14:paraId="7F24EDD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宋代</w:t>
      </w:r>
    </w:p>
    <w:p w14:paraId="2B3EF3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3.</w:t>
      </w: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明清</w:t>
      </w:r>
    </w:p>
    <w:p w14:paraId="7D0D6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hint="default" w:ascii="仿宋_GB2312" w:eastAsia="仿宋_GB2312"/>
          <w:b/>
          <w:kern w:val="36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</w:t>
      </w:r>
      <w:r>
        <w:rPr>
          <w:rFonts w:hint="eastAsia" w:ascii="仿宋_GB2312" w:eastAsia="仿宋_GB2312"/>
          <w:b/>
          <w:kern w:val="36"/>
          <w:sz w:val="28"/>
          <w:szCs w:val="28"/>
          <w:lang w:val="en-US" w:eastAsia="zh-CN"/>
        </w:rPr>
        <w:t>十三</w:t>
      </w:r>
      <w:r>
        <w:rPr>
          <w:rFonts w:hint="eastAsia" w:ascii="仿宋_GB2312" w:eastAsia="仿宋_GB2312"/>
          <w:b/>
          <w:kern w:val="36"/>
          <w:sz w:val="28"/>
          <w:szCs w:val="28"/>
        </w:rPr>
        <w:t>）</w:t>
      </w:r>
      <w:r>
        <w:rPr>
          <w:rFonts w:hint="eastAsia" w:ascii="仿宋_GB2312" w:eastAsia="仿宋_GB2312"/>
          <w:b/>
          <w:kern w:val="36"/>
          <w:sz w:val="28"/>
          <w:szCs w:val="28"/>
          <w:lang w:val="en-US" w:eastAsia="zh-CN"/>
        </w:rPr>
        <w:t>古建筑施工技术</w:t>
      </w:r>
    </w:p>
    <w:p w14:paraId="248D4D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木作</w:t>
      </w:r>
    </w:p>
    <w:p w14:paraId="3B5E60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瓦作</w:t>
      </w:r>
    </w:p>
    <w:p w14:paraId="178B98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3.石作</w:t>
      </w:r>
    </w:p>
    <w:p w14:paraId="01FF92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default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4.彩画作</w:t>
      </w:r>
    </w:p>
    <w:p w14:paraId="08226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hint="default" w:ascii="仿宋_GB2312" w:eastAsia="仿宋_GB2312"/>
          <w:b/>
          <w:kern w:val="36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</w:t>
      </w:r>
      <w:r>
        <w:rPr>
          <w:rFonts w:hint="eastAsia" w:ascii="仿宋_GB2312" w:eastAsia="仿宋_GB2312"/>
          <w:b/>
          <w:kern w:val="36"/>
          <w:sz w:val="28"/>
          <w:szCs w:val="28"/>
          <w:lang w:val="en-US" w:eastAsia="zh-CN"/>
        </w:rPr>
        <w:t>十四</w:t>
      </w:r>
      <w:r>
        <w:rPr>
          <w:rFonts w:hint="eastAsia" w:ascii="仿宋_GB2312" w:eastAsia="仿宋_GB2312"/>
          <w:b/>
          <w:kern w:val="36"/>
          <w:sz w:val="28"/>
          <w:szCs w:val="28"/>
        </w:rPr>
        <w:t>）</w:t>
      </w:r>
      <w:r>
        <w:rPr>
          <w:rFonts w:hint="eastAsia" w:ascii="仿宋_GB2312" w:eastAsia="仿宋_GB2312"/>
          <w:b/>
          <w:kern w:val="36"/>
          <w:sz w:val="28"/>
          <w:szCs w:val="28"/>
          <w:lang w:val="en-US" w:eastAsia="zh-CN"/>
        </w:rPr>
        <w:t>古建筑装饰技艺</w:t>
      </w:r>
    </w:p>
    <w:p w14:paraId="4D9263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木雕</w:t>
      </w:r>
    </w:p>
    <w:p w14:paraId="1B842A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砖雕</w:t>
      </w:r>
    </w:p>
    <w:p w14:paraId="45961D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3.石雕</w:t>
      </w:r>
    </w:p>
    <w:p w14:paraId="626A2B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4.彩画</w:t>
      </w:r>
    </w:p>
    <w:p w14:paraId="751BE3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default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5.灰塑</w:t>
      </w:r>
    </w:p>
    <w:p w14:paraId="170EA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hint="default" w:ascii="仿宋_GB2312" w:eastAsia="仿宋_GB2312"/>
          <w:b/>
          <w:kern w:val="36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</w:t>
      </w:r>
      <w:r>
        <w:rPr>
          <w:rFonts w:hint="eastAsia" w:ascii="仿宋_GB2312" w:eastAsia="仿宋_GB2312"/>
          <w:b/>
          <w:kern w:val="36"/>
          <w:sz w:val="28"/>
          <w:szCs w:val="28"/>
          <w:lang w:val="en-US" w:eastAsia="zh-CN"/>
        </w:rPr>
        <w:t>十五</w:t>
      </w:r>
      <w:r>
        <w:rPr>
          <w:rFonts w:hint="eastAsia" w:ascii="仿宋_GB2312" w:eastAsia="仿宋_GB2312"/>
          <w:b/>
          <w:kern w:val="36"/>
          <w:sz w:val="28"/>
          <w:szCs w:val="28"/>
        </w:rPr>
        <w:t>）</w:t>
      </w:r>
      <w:r>
        <w:rPr>
          <w:rFonts w:hint="eastAsia" w:ascii="仿宋_GB2312" w:eastAsia="仿宋_GB2312"/>
          <w:b/>
          <w:kern w:val="36"/>
          <w:sz w:val="28"/>
          <w:szCs w:val="28"/>
          <w:lang w:val="en-US" w:eastAsia="zh-CN"/>
        </w:rPr>
        <w:t>古建筑结构及工艺</w:t>
      </w:r>
    </w:p>
    <w:p w14:paraId="508978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地基</w:t>
      </w:r>
    </w:p>
    <w:p w14:paraId="4839B4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木结构</w:t>
      </w:r>
    </w:p>
    <w:p w14:paraId="030607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3.墙体</w:t>
      </w:r>
    </w:p>
    <w:p w14:paraId="50B8AE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default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4.屋顶</w:t>
      </w:r>
    </w:p>
    <w:p w14:paraId="17582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outlineLvl w:val="3"/>
        <w:rPr>
          <w:rFonts w:hint="default" w:ascii="仿宋_GB2312" w:eastAsia="仿宋_GB2312"/>
          <w:b/>
          <w:kern w:val="36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kern w:val="36"/>
          <w:sz w:val="28"/>
          <w:szCs w:val="28"/>
        </w:rPr>
        <w:t>（</w:t>
      </w:r>
      <w:r>
        <w:rPr>
          <w:rFonts w:hint="eastAsia" w:ascii="仿宋_GB2312" w:eastAsia="仿宋_GB2312"/>
          <w:b/>
          <w:kern w:val="36"/>
          <w:sz w:val="28"/>
          <w:szCs w:val="28"/>
          <w:lang w:val="en-US" w:eastAsia="zh-CN"/>
        </w:rPr>
        <w:t>十六</w:t>
      </w:r>
      <w:r>
        <w:rPr>
          <w:rFonts w:hint="eastAsia" w:ascii="仿宋_GB2312" w:eastAsia="仿宋_GB2312"/>
          <w:b/>
          <w:kern w:val="36"/>
          <w:sz w:val="28"/>
          <w:szCs w:val="28"/>
        </w:rPr>
        <w:t>）</w:t>
      </w:r>
      <w:r>
        <w:rPr>
          <w:rFonts w:hint="eastAsia" w:ascii="仿宋_GB2312" w:eastAsia="仿宋_GB2312"/>
          <w:b/>
          <w:kern w:val="36"/>
          <w:sz w:val="28"/>
          <w:szCs w:val="28"/>
          <w:lang w:val="en-US" w:eastAsia="zh-CN"/>
        </w:rPr>
        <w:t>古建筑修缮技术</w:t>
      </w:r>
    </w:p>
    <w:p w14:paraId="29C859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1.</w:t>
      </w: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地基</w:t>
      </w:r>
    </w:p>
    <w:p w14:paraId="27E046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2.</w:t>
      </w: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木结构</w:t>
      </w:r>
    </w:p>
    <w:p w14:paraId="35E282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3.墙体</w:t>
      </w:r>
    </w:p>
    <w:p w14:paraId="02426F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hint="default" w:ascii="仿宋_GB2312" w:hAnsi="宋体" w:eastAsia="仿宋_GB2312"/>
          <w:bCs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4.屋顶</w:t>
      </w:r>
    </w:p>
    <w:p w14:paraId="0B75F40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120" w:firstLineChars="400"/>
        <w:textAlignment w:val="auto"/>
        <w:outlineLvl w:val="4"/>
        <w:rPr>
          <w:rFonts w:ascii="仿宋_GB2312" w:hAnsi="宋体" w:eastAsia="仿宋_GB2312"/>
          <w:bCs/>
          <w:kern w:val="36"/>
          <w:sz w:val="28"/>
          <w:szCs w:val="28"/>
        </w:rPr>
      </w:pPr>
    </w:p>
    <w:p w14:paraId="4B117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rPr>
          <w:rFonts w:hint="eastAsia" w:ascii="仿宋_GB2312" w:eastAsia="仿宋_GB2312"/>
          <w:b/>
          <w:bCs/>
          <w:kern w:val="36"/>
          <w:sz w:val="28"/>
          <w:szCs w:val="28"/>
        </w:rPr>
      </w:pPr>
      <w:r>
        <w:rPr>
          <w:rFonts w:hint="eastAsia" w:ascii="仿宋_GB2312" w:eastAsia="仿宋_GB2312"/>
          <w:b/>
          <w:bCs/>
          <w:kern w:val="36"/>
          <w:sz w:val="28"/>
          <w:szCs w:val="28"/>
        </w:rPr>
        <w:t>二、参考教材</w:t>
      </w:r>
    </w:p>
    <w:p w14:paraId="32AF33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bCs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kern w:val="36"/>
          <w:sz w:val="28"/>
          <w:szCs w:val="28"/>
        </w:rPr>
        <w:t>《室内设计原理》；作者：陈易主编；出版社：中国建筑工业出版社；ISBN：9787112085705</w:t>
      </w:r>
    </w:p>
    <w:p w14:paraId="16F3DB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bCs/>
          <w:kern w:val="36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kern w:val="36"/>
          <w:sz w:val="28"/>
          <w:szCs w:val="28"/>
        </w:rPr>
        <w:t>《中国古建筑木作营造技》》；作者：</w:t>
      </w:r>
      <w:r>
        <w:rPr>
          <w:rFonts w:hint="eastAsia" w:ascii="仿宋_GB2312" w:hAnsi="宋体" w:eastAsia="仿宋_GB2312"/>
          <w:bCs/>
          <w:kern w:val="36"/>
          <w:sz w:val="28"/>
          <w:szCs w:val="28"/>
          <w:lang w:val="en-US" w:eastAsia="zh-CN"/>
        </w:rPr>
        <w:t>马炳坚</w:t>
      </w:r>
      <w:r>
        <w:rPr>
          <w:rFonts w:hint="eastAsia" w:ascii="仿宋_GB2312" w:hAnsi="宋体" w:eastAsia="仿宋_GB2312"/>
          <w:bCs/>
          <w:kern w:val="36"/>
          <w:sz w:val="28"/>
          <w:szCs w:val="28"/>
        </w:rPr>
        <w:t>；出版社：中国建筑工业出版</w:t>
      </w:r>
      <w:r>
        <w:rPr>
          <w:rFonts w:hint="eastAsia" w:ascii="仿宋_GB2312" w:hAnsi="宋体" w:eastAsia="仿宋_GB2312" w:cs="Times New Roman"/>
          <w:bCs/>
          <w:kern w:val="36"/>
          <w:sz w:val="28"/>
          <w:szCs w:val="28"/>
        </w:rPr>
        <w:t>社；ISBN：9787030114877</w:t>
      </w:r>
    </w:p>
    <w:p w14:paraId="5359C3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仿宋_GB2312" w:hAnsi="宋体" w:eastAsia="仿宋_GB2312"/>
          <w:bCs/>
          <w:kern w:val="36"/>
          <w:sz w:val="28"/>
          <w:szCs w:val="28"/>
          <w:lang w:val="en-US" w:eastAsia="zh-CN"/>
        </w:rPr>
      </w:pPr>
    </w:p>
    <w:p w14:paraId="7B4F08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580" w:leftChars="276"/>
        <w:textAlignment w:val="auto"/>
        <w:rPr>
          <w:rFonts w:hint="eastAsia" w:ascii="仿宋_GB2312" w:hAnsi="楷体" w:eastAsia="仿宋_GB2312" w:cs="仿宋"/>
          <w:bCs/>
          <w:sz w:val="32"/>
          <w:szCs w:val="28"/>
        </w:rPr>
      </w:pPr>
    </w:p>
    <w:sectPr>
      <w:footerReference r:id="rId3" w:type="default"/>
      <w:pgSz w:w="11906" w:h="16838"/>
      <w:pgMar w:top="1440" w:right="141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624A44-73EB-4EEF-85A5-98728EB9E8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DBB4F3B-ACFC-44CC-9DCD-5065223CE0D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819A7E8-8BF2-4ACF-826E-7F75FDD1E5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12D7BF9-C1B2-42FB-9779-ADD2C6F0B94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A37D1AA-DCED-4614-8DA1-E8447B87BB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E117E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3DBB8DA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TM0OTBmMjdmYWJlZjczMjE0ODliOGYyYzg2OTUifQ=="/>
  </w:docVars>
  <w:rsids>
    <w:rsidRoot w:val="00065064"/>
    <w:rsid w:val="00025FEC"/>
    <w:rsid w:val="00034815"/>
    <w:rsid w:val="000445EC"/>
    <w:rsid w:val="00044F07"/>
    <w:rsid w:val="000550CF"/>
    <w:rsid w:val="00065064"/>
    <w:rsid w:val="000717E2"/>
    <w:rsid w:val="0007638B"/>
    <w:rsid w:val="00083B1D"/>
    <w:rsid w:val="00096E57"/>
    <w:rsid w:val="000C1596"/>
    <w:rsid w:val="000C2637"/>
    <w:rsid w:val="000C3086"/>
    <w:rsid w:val="000D2756"/>
    <w:rsid w:val="000E48D5"/>
    <w:rsid w:val="0010627D"/>
    <w:rsid w:val="00106F7D"/>
    <w:rsid w:val="00112D7F"/>
    <w:rsid w:val="00132C7D"/>
    <w:rsid w:val="00137441"/>
    <w:rsid w:val="00167765"/>
    <w:rsid w:val="00172F0E"/>
    <w:rsid w:val="00184AA5"/>
    <w:rsid w:val="00194DC4"/>
    <w:rsid w:val="00195506"/>
    <w:rsid w:val="001B2141"/>
    <w:rsid w:val="001B31B2"/>
    <w:rsid w:val="001C3584"/>
    <w:rsid w:val="001C4AD1"/>
    <w:rsid w:val="001D19B0"/>
    <w:rsid w:val="001D1F6F"/>
    <w:rsid w:val="001E2E67"/>
    <w:rsid w:val="001E663C"/>
    <w:rsid w:val="001F63EC"/>
    <w:rsid w:val="00216BE6"/>
    <w:rsid w:val="00225C8D"/>
    <w:rsid w:val="00232CD9"/>
    <w:rsid w:val="00267BD6"/>
    <w:rsid w:val="002702E1"/>
    <w:rsid w:val="0027042F"/>
    <w:rsid w:val="0028040B"/>
    <w:rsid w:val="00284B9D"/>
    <w:rsid w:val="002A5BB4"/>
    <w:rsid w:val="002C0DC8"/>
    <w:rsid w:val="002C12FC"/>
    <w:rsid w:val="002C48E6"/>
    <w:rsid w:val="002D3C90"/>
    <w:rsid w:val="002D4FE7"/>
    <w:rsid w:val="002F1E5B"/>
    <w:rsid w:val="002F7013"/>
    <w:rsid w:val="00301155"/>
    <w:rsid w:val="0032321C"/>
    <w:rsid w:val="00325D09"/>
    <w:rsid w:val="00336953"/>
    <w:rsid w:val="00336BB1"/>
    <w:rsid w:val="0034166C"/>
    <w:rsid w:val="00354166"/>
    <w:rsid w:val="00374EF3"/>
    <w:rsid w:val="003826C2"/>
    <w:rsid w:val="00384017"/>
    <w:rsid w:val="0039112A"/>
    <w:rsid w:val="003941ED"/>
    <w:rsid w:val="003B66D9"/>
    <w:rsid w:val="003E1E49"/>
    <w:rsid w:val="003E6A08"/>
    <w:rsid w:val="003F57E3"/>
    <w:rsid w:val="003F6E37"/>
    <w:rsid w:val="003F7B8D"/>
    <w:rsid w:val="004154B6"/>
    <w:rsid w:val="00422ED7"/>
    <w:rsid w:val="00427DAC"/>
    <w:rsid w:val="00432C9E"/>
    <w:rsid w:val="00433E9B"/>
    <w:rsid w:val="0044266E"/>
    <w:rsid w:val="00460B9B"/>
    <w:rsid w:val="0046374B"/>
    <w:rsid w:val="004644CA"/>
    <w:rsid w:val="00475925"/>
    <w:rsid w:val="00476246"/>
    <w:rsid w:val="004A3115"/>
    <w:rsid w:val="004A32B1"/>
    <w:rsid w:val="004A6282"/>
    <w:rsid w:val="004C262F"/>
    <w:rsid w:val="004C7908"/>
    <w:rsid w:val="004D71C7"/>
    <w:rsid w:val="004F4F6B"/>
    <w:rsid w:val="004F6954"/>
    <w:rsid w:val="00501EE3"/>
    <w:rsid w:val="00510F08"/>
    <w:rsid w:val="00532494"/>
    <w:rsid w:val="00561D40"/>
    <w:rsid w:val="0056207C"/>
    <w:rsid w:val="00571EFA"/>
    <w:rsid w:val="00580E4A"/>
    <w:rsid w:val="0059154D"/>
    <w:rsid w:val="00595EBE"/>
    <w:rsid w:val="005A48A1"/>
    <w:rsid w:val="005A701A"/>
    <w:rsid w:val="005B2124"/>
    <w:rsid w:val="005C4E8C"/>
    <w:rsid w:val="005C6579"/>
    <w:rsid w:val="005D03E4"/>
    <w:rsid w:val="005D4189"/>
    <w:rsid w:val="005D7BE7"/>
    <w:rsid w:val="005E1527"/>
    <w:rsid w:val="005E40E7"/>
    <w:rsid w:val="005F7623"/>
    <w:rsid w:val="00602CEA"/>
    <w:rsid w:val="00603056"/>
    <w:rsid w:val="00604BF9"/>
    <w:rsid w:val="00612385"/>
    <w:rsid w:val="00617DA4"/>
    <w:rsid w:val="006375E8"/>
    <w:rsid w:val="006468AC"/>
    <w:rsid w:val="00650771"/>
    <w:rsid w:val="00656A67"/>
    <w:rsid w:val="00657931"/>
    <w:rsid w:val="00665050"/>
    <w:rsid w:val="006722BA"/>
    <w:rsid w:val="0067447D"/>
    <w:rsid w:val="006770DA"/>
    <w:rsid w:val="0068423C"/>
    <w:rsid w:val="00687440"/>
    <w:rsid w:val="0069224C"/>
    <w:rsid w:val="00697655"/>
    <w:rsid w:val="006A0A36"/>
    <w:rsid w:val="006B21DB"/>
    <w:rsid w:val="006E0C3C"/>
    <w:rsid w:val="006E4780"/>
    <w:rsid w:val="006E53BA"/>
    <w:rsid w:val="006F046C"/>
    <w:rsid w:val="006F4927"/>
    <w:rsid w:val="00707382"/>
    <w:rsid w:val="007110C6"/>
    <w:rsid w:val="00713212"/>
    <w:rsid w:val="007219DF"/>
    <w:rsid w:val="00742B64"/>
    <w:rsid w:val="00743524"/>
    <w:rsid w:val="00761C72"/>
    <w:rsid w:val="007729DC"/>
    <w:rsid w:val="00783028"/>
    <w:rsid w:val="00786148"/>
    <w:rsid w:val="00786602"/>
    <w:rsid w:val="00791DD4"/>
    <w:rsid w:val="007C6EEE"/>
    <w:rsid w:val="007D2B01"/>
    <w:rsid w:val="007F457B"/>
    <w:rsid w:val="00805F99"/>
    <w:rsid w:val="00816EF1"/>
    <w:rsid w:val="00831CDF"/>
    <w:rsid w:val="00843097"/>
    <w:rsid w:val="00850531"/>
    <w:rsid w:val="008517A1"/>
    <w:rsid w:val="00855F5B"/>
    <w:rsid w:val="00886A24"/>
    <w:rsid w:val="008A2AFB"/>
    <w:rsid w:val="008A5711"/>
    <w:rsid w:val="008A73D1"/>
    <w:rsid w:val="008B11F9"/>
    <w:rsid w:val="008B1580"/>
    <w:rsid w:val="008B4F6A"/>
    <w:rsid w:val="008D2CEA"/>
    <w:rsid w:val="008D7172"/>
    <w:rsid w:val="00902E58"/>
    <w:rsid w:val="00931BA3"/>
    <w:rsid w:val="00960813"/>
    <w:rsid w:val="009609AD"/>
    <w:rsid w:val="0096427F"/>
    <w:rsid w:val="009710FD"/>
    <w:rsid w:val="0097757D"/>
    <w:rsid w:val="009868F0"/>
    <w:rsid w:val="009B004E"/>
    <w:rsid w:val="009B50CB"/>
    <w:rsid w:val="009D06EA"/>
    <w:rsid w:val="009D0A54"/>
    <w:rsid w:val="009F2D8F"/>
    <w:rsid w:val="009F3BDE"/>
    <w:rsid w:val="00A048D5"/>
    <w:rsid w:val="00A35EE0"/>
    <w:rsid w:val="00A43AB9"/>
    <w:rsid w:val="00A47844"/>
    <w:rsid w:val="00A50119"/>
    <w:rsid w:val="00A746FC"/>
    <w:rsid w:val="00A75A58"/>
    <w:rsid w:val="00A877B0"/>
    <w:rsid w:val="00A915FD"/>
    <w:rsid w:val="00AA3933"/>
    <w:rsid w:val="00AA5D24"/>
    <w:rsid w:val="00AB2B1B"/>
    <w:rsid w:val="00AC50DB"/>
    <w:rsid w:val="00AC578B"/>
    <w:rsid w:val="00AC6529"/>
    <w:rsid w:val="00AD0D74"/>
    <w:rsid w:val="00AD5822"/>
    <w:rsid w:val="00AF51A9"/>
    <w:rsid w:val="00B047A8"/>
    <w:rsid w:val="00B05D60"/>
    <w:rsid w:val="00B0656B"/>
    <w:rsid w:val="00B152A2"/>
    <w:rsid w:val="00B16BC3"/>
    <w:rsid w:val="00B2530E"/>
    <w:rsid w:val="00B4232A"/>
    <w:rsid w:val="00B507B0"/>
    <w:rsid w:val="00B52E29"/>
    <w:rsid w:val="00B72DF0"/>
    <w:rsid w:val="00B82DA1"/>
    <w:rsid w:val="00B8595A"/>
    <w:rsid w:val="00B975F4"/>
    <w:rsid w:val="00BA253C"/>
    <w:rsid w:val="00BC0301"/>
    <w:rsid w:val="00BC0962"/>
    <w:rsid w:val="00BD4340"/>
    <w:rsid w:val="00BD6868"/>
    <w:rsid w:val="00BE51CF"/>
    <w:rsid w:val="00C041DC"/>
    <w:rsid w:val="00C11419"/>
    <w:rsid w:val="00C22C75"/>
    <w:rsid w:val="00C326F1"/>
    <w:rsid w:val="00C32A4C"/>
    <w:rsid w:val="00C44E40"/>
    <w:rsid w:val="00C47B6B"/>
    <w:rsid w:val="00C91B5C"/>
    <w:rsid w:val="00C91F3F"/>
    <w:rsid w:val="00CA4C0C"/>
    <w:rsid w:val="00CC0F11"/>
    <w:rsid w:val="00CC6762"/>
    <w:rsid w:val="00CE1CA5"/>
    <w:rsid w:val="00CE458C"/>
    <w:rsid w:val="00D02963"/>
    <w:rsid w:val="00D22D58"/>
    <w:rsid w:val="00D23E70"/>
    <w:rsid w:val="00D32C70"/>
    <w:rsid w:val="00D37064"/>
    <w:rsid w:val="00D434C0"/>
    <w:rsid w:val="00D55B15"/>
    <w:rsid w:val="00D56D63"/>
    <w:rsid w:val="00D61B6B"/>
    <w:rsid w:val="00D6654F"/>
    <w:rsid w:val="00D67C44"/>
    <w:rsid w:val="00D70A33"/>
    <w:rsid w:val="00D7540D"/>
    <w:rsid w:val="00D91A79"/>
    <w:rsid w:val="00DC429C"/>
    <w:rsid w:val="00DD130B"/>
    <w:rsid w:val="00DE46B8"/>
    <w:rsid w:val="00E44F1D"/>
    <w:rsid w:val="00E4504C"/>
    <w:rsid w:val="00E526A6"/>
    <w:rsid w:val="00E57625"/>
    <w:rsid w:val="00E643E5"/>
    <w:rsid w:val="00E74DF0"/>
    <w:rsid w:val="00E82D22"/>
    <w:rsid w:val="00E83328"/>
    <w:rsid w:val="00E857E3"/>
    <w:rsid w:val="00EB17E6"/>
    <w:rsid w:val="00EB23C6"/>
    <w:rsid w:val="00EB4050"/>
    <w:rsid w:val="00EC24AB"/>
    <w:rsid w:val="00EE569F"/>
    <w:rsid w:val="00F0227F"/>
    <w:rsid w:val="00F07695"/>
    <w:rsid w:val="00F15AF9"/>
    <w:rsid w:val="00F34B1F"/>
    <w:rsid w:val="00F411DC"/>
    <w:rsid w:val="00F42951"/>
    <w:rsid w:val="00F6577D"/>
    <w:rsid w:val="00F85A58"/>
    <w:rsid w:val="00F918DC"/>
    <w:rsid w:val="00F91CF7"/>
    <w:rsid w:val="00F95CD7"/>
    <w:rsid w:val="00FB6233"/>
    <w:rsid w:val="00FC081F"/>
    <w:rsid w:val="00FC67FE"/>
    <w:rsid w:val="00FD0D46"/>
    <w:rsid w:val="00FE5467"/>
    <w:rsid w:val="00FE7080"/>
    <w:rsid w:val="00FF2ADA"/>
    <w:rsid w:val="00FF79FC"/>
    <w:rsid w:val="01E170EB"/>
    <w:rsid w:val="04BD0CD5"/>
    <w:rsid w:val="05164BE7"/>
    <w:rsid w:val="05BD575C"/>
    <w:rsid w:val="07F40498"/>
    <w:rsid w:val="099F032E"/>
    <w:rsid w:val="0C146CDE"/>
    <w:rsid w:val="0D246B1B"/>
    <w:rsid w:val="0E2963C9"/>
    <w:rsid w:val="10AE6811"/>
    <w:rsid w:val="10CE3100"/>
    <w:rsid w:val="11060AFF"/>
    <w:rsid w:val="12186490"/>
    <w:rsid w:val="15CB0FCE"/>
    <w:rsid w:val="183D7BC2"/>
    <w:rsid w:val="189C545E"/>
    <w:rsid w:val="1AA027BB"/>
    <w:rsid w:val="1CA93E95"/>
    <w:rsid w:val="1E0B1D2D"/>
    <w:rsid w:val="1E427DDA"/>
    <w:rsid w:val="1E862121"/>
    <w:rsid w:val="1F531875"/>
    <w:rsid w:val="257D7A0F"/>
    <w:rsid w:val="263D2A22"/>
    <w:rsid w:val="29B07A4D"/>
    <w:rsid w:val="2CD6280C"/>
    <w:rsid w:val="2DB74BC5"/>
    <w:rsid w:val="2DC25DA1"/>
    <w:rsid w:val="310F3621"/>
    <w:rsid w:val="318E428C"/>
    <w:rsid w:val="31A767FB"/>
    <w:rsid w:val="32691F42"/>
    <w:rsid w:val="357C5C28"/>
    <w:rsid w:val="36A02734"/>
    <w:rsid w:val="38E73AEB"/>
    <w:rsid w:val="39276AD2"/>
    <w:rsid w:val="3D5325CD"/>
    <w:rsid w:val="3DCD70AC"/>
    <w:rsid w:val="3EFA22D8"/>
    <w:rsid w:val="3FEA0DE1"/>
    <w:rsid w:val="41BD168E"/>
    <w:rsid w:val="44BF0DC2"/>
    <w:rsid w:val="4A425BA5"/>
    <w:rsid w:val="4B133776"/>
    <w:rsid w:val="4BBA024C"/>
    <w:rsid w:val="4DB61201"/>
    <w:rsid w:val="4E1E76B5"/>
    <w:rsid w:val="4E402D6D"/>
    <w:rsid w:val="4E9C3569"/>
    <w:rsid w:val="50327120"/>
    <w:rsid w:val="54315E90"/>
    <w:rsid w:val="54DD00D1"/>
    <w:rsid w:val="56DC47B4"/>
    <w:rsid w:val="579C21EC"/>
    <w:rsid w:val="5EE04437"/>
    <w:rsid w:val="5F630463"/>
    <w:rsid w:val="61123452"/>
    <w:rsid w:val="63E86D65"/>
    <w:rsid w:val="6570177D"/>
    <w:rsid w:val="664A43AF"/>
    <w:rsid w:val="6663354E"/>
    <w:rsid w:val="68E71904"/>
    <w:rsid w:val="6BE47193"/>
    <w:rsid w:val="72BA0716"/>
    <w:rsid w:val="7895247B"/>
    <w:rsid w:val="78F80E84"/>
    <w:rsid w:val="7DDA2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qFormat/>
    <w:uiPriority w:val="0"/>
    <w:rPr>
      <w:rFonts w:cs="Times New Roman"/>
    </w:rPr>
  </w:style>
  <w:style w:type="character" w:customStyle="1" w:styleId="10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3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1608</Words>
  <Characters>1722</Characters>
  <Lines>10</Lines>
  <Paragraphs>2</Paragraphs>
  <TotalTime>0</TotalTime>
  <ScaleCrop>false</ScaleCrop>
  <LinksUpToDate>false</LinksUpToDate>
  <CharactersWithSpaces>1728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2019-09-24T02:26:00Z</dcterms:created>
  <dc:creator>Administrator</dc:creator>
  <cp:lastModifiedBy>冬急啊雪</cp:lastModifiedBy>
  <cp:lastPrinted>2016-03-22T00:43:00Z</cp:lastPrinted>
  <dcterms:modified xsi:type="dcterms:W3CDTF">2025-05-12T06:52:14Z</dcterms:modified>
  <dc:title>广东建设职业技术学院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DCAE958DF5E845FE8E1FC8AAF6092685_13</vt:lpwstr>
  </property>
  <property fmtid="{D5CDD505-2E9C-101B-9397-08002B2CF9AE}" pid="4" name="KSOTemplateDocerSaveRecord">
    <vt:lpwstr>eyJoZGlkIjoiNGU5NTA5MTExM2ZiNmU0YjQwZmExNGE4NDY3YWJmMjYiLCJ1c2VySWQiOiIzMTUyMzE3MjEifQ==</vt:lpwstr>
  </property>
</Properties>
</file>