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804199">
      <w:pPr>
        <w:spacing w:line="680" w:lineRule="exact"/>
        <w:jc w:val="center"/>
        <w:rPr>
          <w:rFonts w:ascii="Times New Roman" w:hAnsi="Times New Roman" w:eastAsia="方正小标宋简体" w:cs="Times New Roman"/>
          <w:bCs/>
          <w:color w:val="000000"/>
          <w:kern w:val="36"/>
          <w:sz w:val="44"/>
          <w:szCs w:val="44"/>
        </w:rPr>
      </w:pPr>
      <w:r>
        <w:rPr>
          <w:rFonts w:hint="eastAsia" w:ascii="Times New Roman" w:hAnsi="Times New Roman" w:eastAsia="方正小标宋简体" w:cs="Times New Roman"/>
          <w:bCs/>
          <w:color w:val="000000"/>
          <w:kern w:val="36"/>
          <w:sz w:val="44"/>
          <w:szCs w:val="44"/>
        </w:rPr>
        <w:t>广东建设职业技术学院</w:t>
      </w:r>
      <w:r>
        <w:rPr>
          <w:rFonts w:ascii="Times New Roman" w:hAnsi="Times New Roman" w:eastAsia="方正小标宋简体" w:cs="Times New Roman"/>
          <w:bCs/>
          <w:color w:val="000000"/>
          <w:kern w:val="36"/>
          <w:sz w:val="44"/>
          <w:szCs w:val="44"/>
        </w:rPr>
        <w:t>202</w:t>
      </w:r>
      <w:r>
        <w:rPr>
          <w:rFonts w:hint="eastAsia" w:ascii="Times New Roman" w:hAnsi="Times New Roman" w:eastAsia="方正小标宋简体" w:cs="Times New Roman"/>
          <w:bCs/>
          <w:color w:val="000000"/>
          <w:kern w:val="36"/>
          <w:sz w:val="44"/>
          <w:szCs w:val="44"/>
          <w:lang w:val="en-US" w:eastAsia="zh-CN"/>
        </w:rPr>
        <w:t>5</w:t>
      </w:r>
      <w:r>
        <w:rPr>
          <w:rFonts w:ascii="Times New Roman" w:hAnsi="Times New Roman" w:eastAsia="方正小标宋简体" w:cs="Times New Roman"/>
          <w:bCs/>
          <w:color w:val="000000"/>
          <w:kern w:val="36"/>
          <w:sz w:val="44"/>
          <w:szCs w:val="44"/>
        </w:rPr>
        <w:t>年现代学徒制自主招生考试考生须知</w:t>
      </w:r>
    </w:p>
    <w:p w14:paraId="5ACE3232">
      <w:pPr>
        <w:spacing w:line="560" w:lineRule="exact"/>
        <w:ind w:left="142" w:firstLine="640" w:firstLineChars="200"/>
        <w:rPr>
          <w:rFonts w:ascii="Times New Roman" w:hAnsi="Times New Roman" w:eastAsia="仿宋_GB2312" w:cs="Times New Roman"/>
          <w:sz w:val="32"/>
          <w:szCs w:val="32"/>
        </w:rPr>
      </w:pPr>
    </w:p>
    <w:p w14:paraId="7EFC3F11">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请考生密切关注广东省2</w:t>
      </w:r>
      <w:r>
        <w:rPr>
          <w:rFonts w:ascii="Times New Roman" w:hAnsi="Times New Roman" w:eastAsia="仿宋_GB2312" w:cs="Times New Roman"/>
          <w:sz w:val="32"/>
          <w:szCs w:val="32"/>
        </w:rPr>
        <w:t>02</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年高职院校自主招生网上报名系统，待准考证打印功能开放后，自行打印准考证。</w:t>
      </w:r>
    </w:p>
    <w:p w14:paraId="39E09BE1">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．考试当天，请考生凭准考证和身份证从考生专用通道进校，谢绝陪考人员和考生车辆进校</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车辆可停放在校外的社会停车场。</w:t>
      </w:r>
    </w:p>
    <w:p w14:paraId="7EEB4A32">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．在考试前</w:t>
      </w: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0分钟，凭准考证、身份证原件进入考场，进行人脸识别、安检、签到后对号入座，并将证件放在桌面右上角。</w:t>
      </w:r>
    </w:p>
    <w:p w14:paraId="0E865DF0">
      <w:pPr>
        <w:spacing w:line="560" w:lineRule="exact"/>
        <w:ind w:left="142" w:firstLine="640" w:firstLineChars="200"/>
        <w:jc w:val="left"/>
        <w:rPr>
          <w:rFonts w:ascii="Times New Roman" w:hAnsi="Times New Roman" w:eastAsia="仿宋_GB2312"/>
          <w:color w:val="000000"/>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．考试开始</w:t>
      </w:r>
      <w:r>
        <w:rPr>
          <w:rFonts w:hint="eastAsia" w:ascii="Times New Roman" w:hAnsi="Times New Roman" w:eastAsia="仿宋_GB2312" w:cs="Times New Roman"/>
          <w:sz w:val="32"/>
          <w:szCs w:val="32"/>
          <w:lang w:val="en-US" w:eastAsia="zh-CN"/>
        </w:rPr>
        <w:t>30</w:t>
      </w:r>
      <w:r>
        <w:rPr>
          <w:rFonts w:ascii="Times New Roman" w:hAnsi="Times New Roman" w:eastAsia="仿宋_GB2312" w:cs="Times New Roman"/>
          <w:sz w:val="32"/>
          <w:szCs w:val="32"/>
        </w:rPr>
        <w:t>分钟后，不得入场，</w:t>
      </w:r>
      <w:r>
        <w:rPr>
          <w:rFonts w:ascii="Times New Roman" w:hAnsi="Times New Roman" w:eastAsia="仿宋_GB2312"/>
          <w:color w:val="000000"/>
          <w:sz w:val="32"/>
          <w:szCs w:val="32"/>
        </w:rPr>
        <w:t>考试结束</w:t>
      </w:r>
      <w:r>
        <w:rPr>
          <w:rFonts w:hint="eastAsia" w:ascii="Times New Roman" w:hAnsi="Times New Roman" w:eastAsia="仿宋_GB2312"/>
          <w:color w:val="000000"/>
          <w:sz w:val="32"/>
          <w:szCs w:val="32"/>
        </w:rPr>
        <w:t>后</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待监考老师清点完试卷后，</w:t>
      </w:r>
      <w:r>
        <w:rPr>
          <w:rFonts w:ascii="Times New Roman" w:hAnsi="Times New Roman" w:eastAsia="仿宋_GB2312"/>
          <w:color w:val="000000"/>
          <w:sz w:val="32"/>
          <w:szCs w:val="32"/>
        </w:rPr>
        <w:t>考生方可离场。</w:t>
      </w:r>
    </w:p>
    <w:p w14:paraId="4081CD73">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．考生应严格按照规定携带黑色签字笔进入考场，开考后应考人员不得传递任何物品。</w:t>
      </w:r>
    </w:p>
    <w:p w14:paraId="7D32E694">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ascii="Times New Roman" w:hAnsi="Times New Roman" w:eastAsia="仿宋_GB2312" w:cs="Times New Roman"/>
          <w:sz w:val="32"/>
          <w:szCs w:val="32"/>
        </w:rPr>
        <w:t>．考试为闭卷考试，严禁将纸质版资料以及移动电话等带有记忆性的、有通讯功能的电子设备带入座位，手机等通讯工具必须关机、关闹钟，随身携带物品须放置到考场指定位置。凡发现将上述资料和电子设备带入座位，一律按违规违纪处理。</w:t>
      </w:r>
    </w:p>
    <w:p w14:paraId="1C72F40B">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w:t>
      </w:r>
      <w:r>
        <w:rPr>
          <w:rFonts w:ascii="Times New Roman" w:hAnsi="Times New Roman" w:eastAsia="仿宋_GB2312" w:cs="Times New Roman"/>
          <w:sz w:val="32"/>
          <w:szCs w:val="32"/>
        </w:rPr>
        <w:t>．试卷发放后，考生必须在试题卷和答题卷规定的位置上用黑色字迹的钢笔或签字笔准确填写本人姓名、身份证、准考证</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等有关信息，不得做其他标记；听到开考统一指令后开始答题，答案须统一书写在答题卷，在试题卷作答无效。</w:t>
      </w:r>
    </w:p>
    <w:p w14:paraId="598C84F4">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．不得要求监考人员解释试题，如遇试卷分发错误，页码序号不对、字迹模糊或有折皱、污点等问题，应举手询问。</w:t>
      </w:r>
    </w:p>
    <w:p w14:paraId="376863F7">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．考场内必须保持安静，禁止吸烟，严禁交头接耳、窥视他人答题或交换试卷。</w:t>
      </w:r>
    </w:p>
    <w:p w14:paraId="13F7B568">
      <w:pPr>
        <w:spacing w:line="560" w:lineRule="exact"/>
        <w:ind w:left="142"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w:t>
      </w:r>
      <w:r>
        <w:rPr>
          <w:rFonts w:ascii="Times New Roman" w:hAnsi="Times New Roman" w:eastAsia="仿宋_GB2312" w:cs="Times New Roman"/>
          <w:sz w:val="32"/>
          <w:szCs w:val="32"/>
        </w:rPr>
        <w:t>．考试结束铃响，考生应立即停止答题。考生交卷时应将试卷背面向上放在桌面上，经监考人员清点允许后，方可离开考场。不得将试卷带出考场。</w:t>
      </w:r>
    </w:p>
    <w:p w14:paraId="554A6F3B">
      <w:pPr>
        <w:spacing w:line="560" w:lineRule="exact"/>
        <w:ind w:left="142"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．服从考试工作人员管理，接受监考人员的监督和检查。对无理取闹、辱骂、威胁、报复工作人员者，依法依规给予处理。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904AA"/>
    <w:rsid w:val="0000424D"/>
    <w:rsid w:val="00007580"/>
    <w:rsid w:val="00041C83"/>
    <w:rsid w:val="00042A10"/>
    <w:rsid w:val="00053C9F"/>
    <w:rsid w:val="000B70DC"/>
    <w:rsid w:val="000E29C7"/>
    <w:rsid w:val="000E4CEC"/>
    <w:rsid w:val="00104C25"/>
    <w:rsid w:val="00113FA6"/>
    <w:rsid w:val="00127103"/>
    <w:rsid w:val="00193C9D"/>
    <w:rsid w:val="001A32C8"/>
    <w:rsid w:val="001C1544"/>
    <w:rsid w:val="001E1928"/>
    <w:rsid w:val="00211725"/>
    <w:rsid w:val="00277E57"/>
    <w:rsid w:val="0029093E"/>
    <w:rsid w:val="003253D4"/>
    <w:rsid w:val="003300E1"/>
    <w:rsid w:val="0033306E"/>
    <w:rsid w:val="0033338B"/>
    <w:rsid w:val="003608FB"/>
    <w:rsid w:val="00361CDC"/>
    <w:rsid w:val="00365164"/>
    <w:rsid w:val="003852CA"/>
    <w:rsid w:val="00393278"/>
    <w:rsid w:val="003B15CC"/>
    <w:rsid w:val="003B788E"/>
    <w:rsid w:val="003E33C6"/>
    <w:rsid w:val="003E5AE0"/>
    <w:rsid w:val="004114B5"/>
    <w:rsid w:val="00441A44"/>
    <w:rsid w:val="00442730"/>
    <w:rsid w:val="004441A9"/>
    <w:rsid w:val="00456B8B"/>
    <w:rsid w:val="004A56B3"/>
    <w:rsid w:val="004C2A38"/>
    <w:rsid w:val="00500C9B"/>
    <w:rsid w:val="0050506B"/>
    <w:rsid w:val="00563A3B"/>
    <w:rsid w:val="005707FC"/>
    <w:rsid w:val="00591AD7"/>
    <w:rsid w:val="00593AA4"/>
    <w:rsid w:val="005950E9"/>
    <w:rsid w:val="005A06AC"/>
    <w:rsid w:val="005D0C78"/>
    <w:rsid w:val="005D716F"/>
    <w:rsid w:val="005E3678"/>
    <w:rsid w:val="0061616F"/>
    <w:rsid w:val="00627260"/>
    <w:rsid w:val="00676808"/>
    <w:rsid w:val="00682342"/>
    <w:rsid w:val="006A3626"/>
    <w:rsid w:val="006E083A"/>
    <w:rsid w:val="006F10CF"/>
    <w:rsid w:val="00704261"/>
    <w:rsid w:val="00781F67"/>
    <w:rsid w:val="0078628D"/>
    <w:rsid w:val="00795CBC"/>
    <w:rsid w:val="00870736"/>
    <w:rsid w:val="00880102"/>
    <w:rsid w:val="00892DD4"/>
    <w:rsid w:val="008A3A48"/>
    <w:rsid w:val="008C6C86"/>
    <w:rsid w:val="009079AB"/>
    <w:rsid w:val="0092203F"/>
    <w:rsid w:val="00941C40"/>
    <w:rsid w:val="00986A54"/>
    <w:rsid w:val="00990A4F"/>
    <w:rsid w:val="00995ACC"/>
    <w:rsid w:val="009D3F21"/>
    <w:rsid w:val="00A47B25"/>
    <w:rsid w:val="00A723AB"/>
    <w:rsid w:val="00AB5698"/>
    <w:rsid w:val="00AF7A67"/>
    <w:rsid w:val="00B047DD"/>
    <w:rsid w:val="00B4245A"/>
    <w:rsid w:val="00B5429C"/>
    <w:rsid w:val="00B57AC1"/>
    <w:rsid w:val="00B678BC"/>
    <w:rsid w:val="00B855C1"/>
    <w:rsid w:val="00BE2375"/>
    <w:rsid w:val="00BE3B91"/>
    <w:rsid w:val="00C414F3"/>
    <w:rsid w:val="00C96D73"/>
    <w:rsid w:val="00CA0A80"/>
    <w:rsid w:val="00CE036F"/>
    <w:rsid w:val="00CE0B76"/>
    <w:rsid w:val="00D047A1"/>
    <w:rsid w:val="00D16AEF"/>
    <w:rsid w:val="00D32031"/>
    <w:rsid w:val="00D56303"/>
    <w:rsid w:val="00D63C5B"/>
    <w:rsid w:val="00D77A70"/>
    <w:rsid w:val="00D904AA"/>
    <w:rsid w:val="00D92249"/>
    <w:rsid w:val="00D968E4"/>
    <w:rsid w:val="00DA00D8"/>
    <w:rsid w:val="00E54BA1"/>
    <w:rsid w:val="00EB4623"/>
    <w:rsid w:val="00EF154E"/>
    <w:rsid w:val="00F04074"/>
    <w:rsid w:val="00F04757"/>
    <w:rsid w:val="00F22B69"/>
    <w:rsid w:val="00F2342E"/>
    <w:rsid w:val="00F436B4"/>
    <w:rsid w:val="00F8282C"/>
    <w:rsid w:val="00F95713"/>
    <w:rsid w:val="00F975A5"/>
    <w:rsid w:val="00FA33CF"/>
    <w:rsid w:val="00FC4778"/>
    <w:rsid w:val="634A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679</Words>
  <Characters>690</Characters>
  <Lines>4</Lines>
  <Paragraphs>1</Paragraphs>
  <TotalTime>13</TotalTime>
  <ScaleCrop>false</ScaleCrop>
  <LinksUpToDate>false</LinksUpToDate>
  <CharactersWithSpaces>690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2019-05-09T03:22:00Z</dcterms:created>
  <dc:creator>jw-test2</dc:creator>
  <cp:lastModifiedBy>王辉</cp:lastModifiedBy>
  <cp:lastPrinted>2019-05-07T08:11:00Z</cp:lastPrinted>
  <dcterms:modified xsi:type="dcterms:W3CDTF">2025-05-12T07:48:47Z</dcterms:modified>
  <cp:revision>109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eyJoZGlkIjoiNWJiZjkzMGRhZTVhZjIxOGQ1YTUxZTlhZWUyMDZkMWIiLCJ1c2VySWQiOiIxNjg2MTU0NzQ1In0=</vt:lpwstr>
  </property>
  <property fmtid="{D5CDD505-2E9C-101B-9397-08002B2CF9AE}" pid="3" name="KSOProductBuildVer">
    <vt:lpwstr>2052-12.1.0.20784</vt:lpwstr>
  </property>
  <property fmtid="{D5CDD505-2E9C-101B-9397-08002B2CF9AE}" pid="4" name="ICV">
    <vt:lpwstr>523C42ED45DF48BB83C40822AEEC484C_12</vt:lpwstr>
  </property>
</Properties>
</file>